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pPr w:leftFromText="181" w:rightFromText="181" w:vertAnchor="page" w:horzAnchor="margin" w:tblpY="175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77261" w:rsidRPr="004D7CAC" w14:paraId="621CB316" w14:textId="77777777" w:rsidTr="0049271A">
        <w:trPr>
          <w:trHeight w:val="1701"/>
        </w:trPr>
        <w:tc>
          <w:tcPr>
            <w:tcW w:w="9628" w:type="dxa"/>
          </w:tcPr>
          <w:p w14:paraId="2B6CC3DC" w14:textId="60393B80" w:rsidR="00877261" w:rsidRPr="004D7CAC" w:rsidRDefault="00877261" w:rsidP="0049271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7CAC">
              <w:rPr>
                <w:rFonts w:ascii="Times New Roman" w:hAnsi="Times New Roman" w:cs="Times New Roman"/>
                <w:b/>
                <w:sz w:val="28"/>
                <w:szCs w:val="28"/>
              </w:rPr>
              <w:t>ШЕПТИЦЬК</w:t>
            </w:r>
            <w:r w:rsidR="00592A64" w:rsidRPr="004D7C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ИЙ МІСЬКИЙ </w:t>
            </w:r>
            <w:r w:rsidR="00624134" w:rsidRPr="004D7CAC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592A64" w:rsidRPr="004D7CAC">
              <w:rPr>
                <w:rFonts w:ascii="Times New Roman" w:hAnsi="Times New Roman" w:cs="Times New Roman"/>
                <w:b/>
                <w:sz w:val="28"/>
                <w:szCs w:val="28"/>
              </w:rPr>
              <w:t>ОЛОВА</w:t>
            </w:r>
            <w:r w:rsidRPr="004D7C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3D367AB2" w14:textId="77777777" w:rsidR="000E0F44" w:rsidRPr="004D7CAC" w:rsidRDefault="000E0F44" w:rsidP="0049271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35646D2" w14:textId="77777777" w:rsidR="00E74A7A" w:rsidRPr="004D7CAC" w:rsidRDefault="00624134" w:rsidP="0049271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7C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 О З П О Р Я Д Ж Е Н </w:t>
            </w:r>
            <w:proofErr w:type="spellStart"/>
            <w:r w:rsidRPr="004D7CAC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proofErr w:type="spellEnd"/>
            <w:r w:rsidRPr="004D7C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Я </w:t>
            </w:r>
          </w:p>
          <w:p w14:paraId="4AA6B3F5" w14:textId="77777777" w:rsidR="00526D96" w:rsidRPr="004D7CAC" w:rsidRDefault="00526D96" w:rsidP="00492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34"/>
              <w:gridCol w:w="3134"/>
              <w:gridCol w:w="3134"/>
            </w:tblGrid>
            <w:tr w:rsidR="00092067" w14:paraId="6CD83E0B" w14:textId="77777777" w:rsidTr="004E3B7F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733D82DC" w14:textId="2A199A1B" w:rsidR="00092067" w:rsidRPr="00A50828" w:rsidRDefault="00A50828" w:rsidP="00A50828">
                  <w:pPr>
                    <w:framePr w:hSpace="181" w:wrap="around" w:vAnchor="page" w:hAnchor="margin" w:y="1759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16.01.2026</w:t>
                  </w:r>
                </w:p>
              </w:tc>
              <w:tc>
                <w:tcPr>
                  <w:tcW w:w="3134" w:type="dxa"/>
                </w:tcPr>
                <w:p w14:paraId="19D21D72" w14:textId="7469B027" w:rsidR="00092067" w:rsidRDefault="00ED2329" w:rsidP="00A50828">
                  <w:pPr>
                    <w:framePr w:hSpace="181" w:wrap="around" w:vAnchor="page" w:hAnchor="margin" w:y="1759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м</w:t>
                  </w:r>
                  <w:r w:rsidR="00092067" w:rsidRPr="000F5F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2CC06B11" w14:textId="51B99CF3" w:rsidR="00092067" w:rsidRDefault="006B3F15" w:rsidP="00A50828">
                  <w:pPr>
                    <w:framePr w:hSpace="181" w:wrap="around" w:vAnchor="page" w:hAnchor="margin" w:y="1759"/>
                    <w:jc w:val="righ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№</w:t>
                  </w:r>
                  <w:r w:rsidR="004E3B7F">
                    <w:rPr>
                      <w:rFonts w:ascii="Times New Roman" w:hAnsi="Times New Roman" w:cs="Times New Roman"/>
                      <w:sz w:val="26"/>
                      <w:szCs w:val="26"/>
                    </w:rPr>
                    <w:t>_</w:t>
                  </w:r>
                  <w:r w:rsidR="00A50828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 xml:space="preserve">13-р </w:t>
                  </w:r>
                  <w:r w:rsidR="004E3B7F">
                    <w:rPr>
                      <w:rFonts w:ascii="Times New Roman" w:hAnsi="Times New Roman" w:cs="Times New Roman"/>
                      <w:sz w:val="26"/>
                      <w:szCs w:val="26"/>
                    </w:rPr>
                    <w:t>__</w:t>
                  </w:r>
                </w:p>
              </w:tc>
            </w:tr>
          </w:tbl>
          <w:p w14:paraId="7FE3D2D8" w14:textId="2F522BBC" w:rsidR="00877261" w:rsidRPr="004D7CAC" w:rsidRDefault="00877261" w:rsidP="0049271A">
            <w:pPr>
              <w:jc w:val="center"/>
            </w:pPr>
          </w:p>
        </w:tc>
      </w:tr>
    </w:tbl>
    <w:p w14:paraId="318AA31D" w14:textId="1E15FEA7" w:rsidR="001060C9" w:rsidRPr="004D7CAC" w:rsidRDefault="003519DC" w:rsidP="003519DC">
      <w:pPr>
        <w:jc w:val="center"/>
      </w:pPr>
      <w:r w:rsidRPr="004D7CAC">
        <w:rPr>
          <w:noProof/>
          <w:lang w:eastAsia="uk-UA"/>
        </w:rPr>
        <w:drawing>
          <wp:inline distT="0" distB="0" distL="0" distR="0" wp14:anchorId="318AA326" wp14:editId="72E4D24E">
            <wp:extent cx="432360" cy="61164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360" cy="611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8AA323" w14:textId="538A59BE" w:rsidR="003519DC" w:rsidRPr="004D7CAC" w:rsidRDefault="003519DC" w:rsidP="003519DC">
      <w:pPr>
        <w:spacing w:after="0" w:line="240" w:lineRule="auto"/>
        <w:jc w:val="center"/>
      </w:pPr>
    </w:p>
    <w:p w14:paraId="0C3B7821" w14:textId="77777777" w:rsidR="000F5FC9" w:rsidRPr="000F5FC9" w:rsidRDefault="000F5FC9" w:rsidP="003519DC">
      <w:pPr>
        <w:rPr>
          <w:rFonts w:ascii="Times New Roman" w:hAnsi="Times New Roman" w:cs="Times New Roman"/>
          <w:sz w:val="26"/>
          <w:szCs w:val="26"/>
        </w:rPr>
      </w:pPr>
    </w:p>
    <w:p w14:paraId="2E9552C0" w14:textId="06930263" w:rsidR="00571329" w:rsidRPr="00571329" w:rsidRDefault="00571329" w:rsidP="00571329">
      <w:pPr>
        <w:autoSpaceDE w:val="0"/>
        <w:autoSpaceDN w:val="0"/>
        <w:spacing w:after="0" w:line="240" w:lineRule="auto"/>
        <w:ind w:right="566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7132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Про затвердження </w:t>
      </w:r>
      <w:proofErr w:type="spellStart"/>
      <w:r w:rsidRPr="0057132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Обґрунту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-</w:t>
      </w:r>
      <w:r w:rsidRPr="0057132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вання</w:t>
      </w:r>
      <w:proofErr w:type="spellEnd"/>
      <w:r w:rsidRPr="0057132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підстави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57132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для здійснення закупівлі згідно з підпунктом 6 пункту 13 Особливостей здійснення публічних закупівель товарів,</w:t>
      </w:r>
      <w:r w:rsidR="00C8358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робіт і послуг для замовників</w:t>
      </w:r>
    </w:p>
    <w:p w14:paraId="31945A74" w14:textId="77777777" w:rsidR="00571329" w:rsidRPr="00571329" w:rsidRDefault="00571329" w:rsidP="0057132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35EF1A7" w14:textId="77777777" w:rsidR="00571329" w:rsidRPr="00571329" w:rsidRDefault="00571329" w:rsidP="00571329">
      <w:pPr>
        <w:autoSpaceDE w:val="0"/>
        <w:autoSpaceDN w:val="0"/>
        <w:spacing w:after="120" w:line="240" w:lineRule="auto"/>
        <w:ind w:firstLine="8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1329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5713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Керуючись статтею 42 Закону України «Про місцеве самоврядування в Україні», Законом України “Про публічні закупівлі”, Особливостями здійснення публічних закупівель товарів, робіт і послуг для замовників, передбачених Законом України “Про публічні закупівлі”,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 жовтня 2022 року № 1178 (зі змінами), враховуючи Указ Президента України від 24 лютого 2022 року №64/2022 «Про введення воєнного стану в  Україні» (зі змінами), з </w:t>
      </w:r>
      <w:r w:rsidRPr="00571329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метою дотримання принципу ефективності закупівлі</w:t>
      </w:r>
      <w:r w:rsidRPr="00571329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14:paraId="0C696186" w14:textId="77777777" w:rsidR="00571329" w:rsidRPr="00571329" w:rsidRDefault="00571329" w:rsidP="00571329">
      <w:pPr>
        <w:autoSpaceDE w:val="0"/>
        <w:autoSpaceDN w:val="0"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1329">
        <w:rPr>
          <w:rFonts w:ascii="Times New Roman" w:eastAsia="Times New Roman" w:hAnsi="Times New Roman" w:cs="Times New Roman"/>
          <w:sz w:val="26"/>
          <w:szCs w:val="26"/>
          <w:lang w:eastAsia="ru-RU"/>
        </w:rPr>
        <w:t>1. Затвердити Обґрунтування підстави для здійснення закупівлі згідно з підпунктом 6 пункту 13 Особливостей здійснення публічних закупівель товарів, робіт і послуг для замовників, передбачених Законом України «Про публічні закупівлі», на період дії правового режиму воєнного стану в Україні та протягом 90 днів з дня його припинення або скасування, затверджених постановою від 12.10.2022 № 1178 (далі — Особливості), що додається.</w:t>
      </w:r>
    </w:p>
    <w:p w14:paraId="41CEFA97" w14:textId="2EA34959" w:rsidR="00571329" w:rsidRPr="00571329" w:rsidRDefault="00571329" w:rsidP="00571329">
      <w:pPr>
        <w:tabs>
          <w:tab w:val="left" w:pos="851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  <w:r w:rsidRPr="00571329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 xml:space="preserve">2.Уповноваженій особі </w:t>
      </w:r>
      <w:r w:rsidRPr="0057132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відповідальній за організацію та проведення процедур </w:t>
      </w:r>
      <w:r w:rsidR="0086182F">
        <w:rPr>
          <w:rFonts w:ascii="Times New Roman" w:eastAsia="Times New Roman" w:hAnsi="Times New Roman" w:cs="Times New Roman"/>
          <w:sz w:val="26"/>
          <w:szCs w:val="26"/>
          <w:lang w:eastAsia="uk-UA"/>
        </w:rPr>
        <w:t>закупівель В</w:t>
      </w:r>
      <w:r w:rsidRPr="0057132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иконавчого комітету </w:t>
      </w:r>
      <w:r w:rsidR="0086182F">
        <w:rPr>
          <w:rFonts w:ascii="Times New Roman" w:eastAsia="Times New Roman" w:hAnsi="Times New Roman" w:cs="Times New Roman"/>
          <w:sz w:val="26"/>
          <w:szCs w:val="26"/>
          <w:lang w:eastAsia="uk-UA"/>
        </w:rPr>
        <w:t>Шептицької</w:t>
      </w:r>
      <w:r w:rsidRPr="0057132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міської ради</w:t>
      </w:r>
      <w:r w:rsidRPr="00571329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 xml:space="preserve"> здійснити організаційні заходи щодо виконання вимог </w:t>
      </w:r>
      <w:r w:rsidRPr="005713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підпункту 6 пункту 13 Особливостей.</w:t>
      </w:r>
    </w:p>
    <w:p w14:paraId="3C705370" w14:textId="77777777" w:rsidR="00571329" w:rsidRPr="00571329" w:rsidRDefault="00571329" w:rsidP="00571329">
      <w:pPr>
        <w:widowControl w:val="0"/>
        <w:tabs>
          <w:tab w:val="left" w:pos="851"/>
        </w:tabs>
        <w:spacing w:after="0" w:line="240" w:lineRule="auto"/>
        <w:ind w:right="20"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71329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3. Контроль за виконанням розпорядження покласти на заступника міського голови з питань діяльності виконавчих органів ради Ващук М. В.</w:t>
      </w:r>
    </w:p>
    <w:p w14:paraId="3C3DCEB2" w14:textId="77777777" w:rsidR="00571329" w:rsidRPr="00571329" w:rsidRDefault="00571329" w:rsidP="00571329">
      <w:pPr>
        <w:autoSpaceDE w:val="0"/>
        <w:autoSpaceDN w:val="0"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2F68CB" w14:textId="77777777" w:rsidR="00571329" w:rsidRPr="00571329" w:rsidRDefault="00571329" w:rsidP="0057132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AA413B" w14:textId="3219D50E" w:rsidR="00571329" w:rsidRPr="00571329" w:rsidRDefault="00C8358A" w:rsidP="00942C1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="00571329" w:rsidRPr="00571329">
        <w:rPr>
          <w:rFonts w:ascii="Times New Roman" w:eastAsia="Times New Roman" w:hAnsi="Times New Roman" w:cs="Times New Roman"/>
          <w:sz w:val="26"/>
          <w:szCs w:val="26"/>
          <w:lang w:eastAsia="ru-RU"/>
        </w:rPr>
        <w:t>іськ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ий</w:t>
      </w:r>
      <w:r w:rsidR="00571329" w:rsidRPr="005713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голов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571329" w:rsidRPr="005713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</w:t>
      </w:r>
      <w:r w:rsidR="00A50828">
        <w:rPr>
          <w:rFonts w:ascii="Times New Roman" w:eastAsia="Times New Roman" w:hAnsi="Times New Roman" w:cs="Times New Roman"/>
          <w:sz w:val="26"/>
          <w:szCs w:val="26"/>
          <w:lang w:eastAsia="ru-RU"/>
        </w:rPr>
        <w:t>(підпис)</w:t>
      </w:r>
      <w:bookmarkStart w:id="0" w:name="_GoBack"/>
      <w:bookmarkEnd w:id="0"/>
      <w:r w:rsidR="00942C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571329" w:rsidRPr="005713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  <w:r w:rsidR="005713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</w:t>
      </w:r>
      <w:r w:rsidR="00571329" w:rsidRPr="005713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Андрій ЗАЛІВСЬКИЙ</w:t>
      </w:r>
    </w:p>
    <w:p w14:paraId="10953374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6E39366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39A9AFB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D384A60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38A31BE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7A34362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D5CB5BB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8B4AA71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5FB6CEB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98E523A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3F5799F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B47C105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AC4CB1C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AB0D966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D90EB02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B94741C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9371B7B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2261833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A7B202F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08EAC19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C6D3331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451BF28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F1F5200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F999620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2213872" w14:textId="77777777" w:rsid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08E7C4E" w14:textId="77777777" w:rsidR="00C8358A" w:rsidRDefault="00C8358A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543744E" w14:textId="77777777" w:rsidR="00C8358A" w:rsidRPr="00571329" w:rsidRDefault="00C8358A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F7F39B0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ED511B1" w14:textId="77777777" w:rsid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5D5FB99" w14:textId="77777777" w:rsidR="00520017" w:rsidRDefault="00520017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D220C26" w14:textId="77777777" w:rsidR="00520017" w:rsidRDefault="00520017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E38F966" w14:textId="77777777" w:rsidR="00520017" w:rsidRDefault="00520017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AC4B7F6" w14:textId="77777777" w:rsidR="00520017" w:rsidRDefault="00520017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7D24697" w14:textId="77777777" w:rsidR="00520017" w:rsidRDefault="00520017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8EAC9D2" w14:textId="77777777" w:rsidR="00520017" w:rsidRDefault="00520017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24D7B9E" w14:textId="77777777" w:rsidR="00520017" w:rsidRDefault="00520017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18C3FD4" w14:textId="77777777" w:rsidR="00520017" w:rsidRPr="00571329" w:rsidRDefault="00520017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F149DC6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4F5931D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C19A5BD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pPr w:leftFromText="180" w:rightFromText="180" w:vertAnchor="text" w:horzAnchor="margin" w:tblpY="114"/>
        <w:tblW w:w="9880" w:type="dxa"/>
        <w:tblLook w:val="01E0" w:firstRow="1" w:lastRow="1" w:firstColumn="1" w:lastColumn="1" w:noHBand="0" w:noVBand="0"/>
      </w:tblPr>
      <w:tblGrid>
        <w:gridCol w:w="4820"/>
        <w:gridCol w:w="1888"/>
        <w:gridCol w:w="3172"/>
      </w:tblGrid>
      <w:tr w:rsidR="00571329" w:rsidRPr="00571329" w14:paraId="16DA9272" w14:textId="77777777" w:rsidTr="00571329">
        <w:trPr>
          <w:trHeight w:val="812"/>
        </w:trPr>
        <w:tc>
          <w:tcPr>
            <w:tcW w:w="4820" w:type="dxa"/>
            <w:vAlign w:val="bottom"/>
          </w:tcPr>
          <w:p w14:paraId="3EF81435" w14:textId="77777777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13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Керуючий справами</w:t>
            </w:r>
          </w:p>
          <w:p w14:paraId="4E2C1935" w14:textId="77777777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13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виконавчого комітету</w:t>
            </w:r>
          </w:p>
        </w:tc>
        <w:tc>
          <w:tcPr>
            <w:tcW w:w="1888" w:type="dxa"/>
            <w:vAlign w:val="bottom"/>
          </w:tcPr>
          <w:p w14:paraId="0CCFEBEF" w14:textId="77777777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172" w:type="dxa"/>
            <w:vAlign w:val="bottom"/>
          </w:tcPr>
          <w:p w14:paraId="1F9AF5F6" w14:textId="77777777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713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Георгій ТИМЧИШИН</w:t>
            </w:r>
          </w:p>
        </w:tc>
      </w:tr>
      <w:tr w:rsidR="00571329" w:rsidRPr="00571329" w14:paraId="557A02FE" w14:textId="77777777" w:rsidTr="00571329">
        <w:trPr>
          <w:trHeight w:val="812"/>
        </w:trPr>
        <w:tc>
          <w:tcPr>
            <w:tcW w:w="4820" w:type="dxa"/>
            <w:vAlign w:val="bottom"/>
          </w:tcPr>
          <w:p w14:paraId="5A30DC1B" w14:textId="77777777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13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Заступник міського голови з питань діяльності виконавчий органів ради</w:t>
            </w:r>
          </w:p>
        </w:tc>
        <w:tc>
          <w:tcPr>
            <w:tcW w:w="1888" w:type="dxa"/>
            <w:vAlign w:val="bottom"/>
          </w:tcPr>
          <w:p w14:paraId="1F78D698" w14:textId="77777777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172" w:type="dxa"/>
            <w:vAlign w:val="bottom"/>
          </w:tcPr>
          <w:p w14:paraId="79CD5670" w14:textId="77777777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13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Марта ВАЩУК</w:t>
            </w:r>
          </w:p>
        </w:tc>
      </w:tr>
      <w:tr w:rsidR="00571329" w:rsidRPr="00571329" w14:paraId="01370652" w14:textId="77777777" w:rsidTr="00571329">
        <w:trPr>
          <w:trHeight w:val="812"/>
        </w:trPr>
        <w:tc>
          <w:tcPr>
            <w:tcW w:w="4820" w:type="dxa"/>
            <w:vAlign w:val="bottom"/>
          </w:tcPr>
          <w:p w14:paraId="44D1B14D" w14:textId="77777777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3B8BA772" w14:textId="3E69D63F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</w:t>
            </w:r>
            <w:r w:rsidRPr="005713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ачальник юридичного відділу</w:t>
            </w:r>
          </w:p>
        </w:tc>
        <w:tc>
          <w:tcPr>
            <w:tcW w:w="1888" w:type="dxa"/>
            <w:vAlign w:val="bottom"/>
          </w:tcPr>
          <w:p w14:paraId="77A39D66" w14:textId="77777777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172" w:type="dxa"/>
            <w:vAlign w:val="bottom"/>
          </w:tcPr>
          <w:p w14:paraId="5ADA3BDA" w14:textId="77777777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13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Тетяна ЛІНИНСЬКА</w:t>
            </w:r>
          </w:p>
        </w:tc>
      </w:tr>
      <w:tr w:rsidR="00571329" w:rsidRPr="00571329" w14:paraId="70A44F09" w14:textId="77777777" w:rsidTr="00571329">
        <w:trPr>
          <w:trHeight w:val="812"/>
        </w:trPr>
        <w:tc>
          <w:tcPr>
            <w:tcW w:w="4820" w:type="dxa"/>
            <w:vAlign w:val="bottom"/>
          </w:tcPr>
          <w:p w14:paraId="69924354" w14:textId="77777777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13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 відділу економіки</w:t>
            </w:r>
          </w:p>
        </w:tc>
        <w:tc>
          <w:tcPr>
            <w:tcW w:w="1888" w:type="dxa"/>
            <w:vAlign w:val="bottom"/>
          </w:tcPr>
          <w:p w14:paraId="2B2DE0E8" w14:textId="77777777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172" w:type="dxa"/>
            <w:vAlign w:val="bottom"/>
          </w:tcPr>
          <w:p w14:paraId="1A19F3A2" w14:textId="72BA7C8F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Любов ГНАТЮК</w:t>
            </w:r>
          </w:p>
        </w:tc>
      </w:tr>
      <w:tr w:rsidR="00571329" w:rsidRPr="00571329" w14:paraId="0C76CEB2" w14:textId="77777777" w:rsidTr="00571329">
        <w:trPr>
          <w:trHeight w:val="812"/>
        </w:trPr>
        <w:tc>
          <w:tcPr>
            <w:tcW w:w="4820" w:type="dxa"/>
            <w:vAlign w:val="bottom"/>
          </w:tcPr>
          <w:p w14:paraId="6A790D85" w14:textId="77777777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13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Головний спеціаліст відділу економіки</w:t>
            </w:r>
          </w:p>
        </w:tc>
        <w:tc>
          <w:tcPr>
            <w:tcW w:w="1888" w:type="dxa"/>
            <w:vAlign w:val="bottom"/>
          </w:tcPr>
          <w:p w14:paraId="41088DE5" w14:textId="77777777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172" w:type="dxa"/>
            <w:vAlign w:val="bottom"/>
          </w:tcPr>
          <w:p w14:paraId="00385739" w14:textId="77777777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13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Юлія ЩЕГЛОВА</w:t>
            </w:r>
          </w:p>
        </w:tc>
      </w:tr>
    </w:tbl>
    <w:p w14:paraId="44E443DA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40BEB77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141564E" w14:textId="7749707C" w:rsidR="00F21BDB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13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</w:t>
      </w:r>
    </w:p>
    <w:sectPr w:rsidR="00F21BDB" w:rsidRPr="00571329" w:rsidSect="0086182F">
      <w:pgSz w:w="11906" w:h="16838"/>
      <w:pgMar w:top="28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9DC"/>
    <w:rsid w:val="00067335"/>
    <w:rsid w:val="00092067"/>
    <w:rsid w:val="000B7398"/>
    <w:rsid w:val="000C5EB0"/>
    <w:rsid w:val="000E068C"/>
    <w:rsid w:val="000E0F44"/>
    <w:rsid w:val="000E3EC7"/>
    <w:rsid w:val="000F5FC9"/>
    <w:rsid w:val="001060C9"/>
    <w:rsid w:val="001A6EE8"/>
    <w:rsid w:val="0021382C"/>
    <w:rsid w:val="003519DC"/>
    <w:rsid w:val="003537F5"/>
    <w:rsid w:val="00360728"/>
    <w:rsid w:val="0041549B"/>
    <w:rsid w:val="0049271A"/>
    <w:rsid w:val="004D7CAC"/>
    <w:rsid w:val="004E3B7F"/>
    <w:rsid w:val="004F1C7C"/>
    <w:rsid w:val="0050033B"/>
    <w:rsid w:val="00520017"/>
    <w:rsid w:val="00526D96"/>
    <w:rsid w:val="00571329"/>
    <w:rsid w:val="005901A1"/>
    <w:rsid w:val="00592A64"/>
    <w:rsid w:val="00624134"/>
    <w:rsid w:val="006271C7"/>
    <w:rsid w:val="00642FE2"/>
    <w:rsid w:val="006435E9"/>
    <w:rsid w:val="006B3F15"/>
    <w:rsid w:val="007B518B"/>
    <w:rsid w:val="007F6C7B"/>
    <w:rsid w:val="0086182F"/>
    <w:rsid w:val="00877261"/>
    <w:rsid w:val="00925C09"/>
    <w:rsid w:val="0094247C"/>
    <w:rsid w:val="00942C10"/>
    <w:rsid w:val="009F2E85"/>
    <w:rsid w:val="00A50828"/>
    <w:rsid w:val="00AC4769"/>
    <w:rsid w:val="00B42FCD"/>
    <w:rsid w:val="00B447AD"/>
    <w:rsid w:val="00B72BD4"/>
    <w:rsid w:val="00BC2108"/>
    <w:rsid w:val="00BF6E8E"/>
    <w:rsid w:val="00C606A6"/>
    <w:rsid w:val="00C71483"/>
    <w:rsid w:val="00C8358A"/>
    <w:rsid w:val="00D91AF9"/>
    <w:rsid w:val="00E26AE7"/>
    <w:rsid w:val="00E74A7A"/>
    <w:rsid w:val="00E93525"/>
    <w:rsid w:val="00EB7D3D"/>
    <w:rsid w:val="00ED2329"/>
    <w:rsid w:val="00F07AAA"/>
    <w:rsid w:val="00F21BDB"/>
    <w:rsid w:val="00F21BED"/>
    <w:rsid w:val="00F318F2"/>
    <w:rsid w:val="00F56AB7"/>
    <w:rsid w:val="00FF5D31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AA31D"/>
  <w15:chartTrackingRefBased/>
  <w15:docId w15:val="{0E3C1A71-3669-46EC-9384-5DBC38D23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B518B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B518B"/>
    <w:rPr>
      <w:color w:val="605E5C"/>
      <w:shd w:val="clear" w:color="auto" w:fill="E1DFDD"/>
    </w:rPr>
  </w:style>
  <w:style w:type="table" w:styleId="a4">
    <w:name w:val="Table Grid"/>
    <w:basedOn w:val="a1"/>
    <w:uiPriority w:val="99"/>
    <w:rsid w:val="008772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 Знак"/>
    <w:basedOn w:val="a"/>
    <w:uiPriority w:val="99"/>
    <w:rsid w:val="00571329"/>
    <w:pPr>
      <w:spacing w:after="0" w:line="240" w:lineRule="auto"/>
    </w:pPr>
    <w:rPr>
      <w:rFonts w:ascii="Verdana" w:eastAsia="MS Mincho" w:hAnsi="Verdana" w:cs="Verdana"/>
      <w:sz w:val="28"/>
      <w:szCs w:val="28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8618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8618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6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3210DE-158A-4FA0-97C7-88BBB4A3C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1396</Words>
  <Characters>797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RePack by Diakov</cp:lastModifiedBy>
  <cp:revision>2</cp:revision>
  <cp:lastPrinted>2026-01-15T08:29:00Z</cp:lastPrinted>
  <dcterms:created xsi:type="dcterms:W3CDTF">2026-01-19T07:37:00Z</dcterms:created>
  <dcterms:modified xsi:type="dcterms:W3CDTF">2026-01-19T07:37:00Z</dcterms:modified>
</cp:coreProperties>
</file>